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="007E7FAD">
        <w:rPr>
          <w:rStyle w:val="a9"/>
        </w:rPr>
        <w:fldChar w:fldCharType="begin"/>
      </w:r>
      <w:r w:rsidR="007E7FAD">
        <w:rPr>
          <w:rStyle w:val="a9"/>
        </w:rPr>
        <w:instrText xml:space="preserve"> DOCVARIABLE ceh_info \* MERGEFORMAT </w:instrText>
      </w:r>
      <w:r w:rsidR="007E7FAD">
        <w:rPr>
          <w:rStyle w:val="a9"/>
        </w:rPr>
        <w:fldChar w:fldCharType="separate"/>
      </w:r>
      <w:r w:rsidR="00832BD6" w:rsidRPr="00832BD6">
        <w:rPr>
          <w:rStyle w:val="a9"/>
        </w:rPr>
        <w:t>Акционерное общество «Петрозаводские коммунальные системы – Водоканал»</w:t>
      </w:r>
      <w:r w:rsidR="007E7FAD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0"/>
        <w:gridCol w:w="831"/>
        <w:gridCol w:w="3068"/>
        <w:gridCol w:w="1049"/>
        <w:gridCol w:w="1050"/>
        <w:gridCol w:w="1153"/>
        <w:gridCol w:w="1153"/>
        <w:gridCol w:w="1153"/>
        <w:gridCol w:w="1154"/>
        <w:gridCol w:w="1055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832BD6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>
              <w:rPr>
                <w:rFonts w:ascii="Times New Roman" w:hAnsi="Times New Roman"/>
                <w:sz w:val="20"/>
                <w:szCs w:val="20"/>
              </w:rPr>
              <w:t>Рабочие места (ед.)  - основные/все</w:t>
            </w:r>
          </w:p>
        </w:tc>
        <w:tc>
          <w:tcPr>
            <w:tcW w:w="843" w:type="dxa"/>
            <w:vAlign w:val="center"/>
          </w:tcPr>
          <w:p w:rsidR="00AF1EDF" w:rsidRPr="00F06873" w:rsidRDefault="00832BD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12/12</w:t>
            </w:r>
          </w:p>
        </w:tc>
        <w:tc>
          <w:tcPr>
            <w:tcW w:w="3118" w:type="dxa"/>
            <w:vAlign w:val="center"/>
          </w:tcPr>
          <w:p w:rsidR="00AF1EDF" w:rsidRPr="00F06873" w:rsidRDefault="00832BD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12/12</w:t>
            </w:r>
          </w:p>
        </w:tc>
        <w:tc>
          <w:tcPr>
            <w:tcW w:w="1063" w:type="dxa"/>
            <w:vAlign w:val="center"/>
          </w:tcPr>
          <w:p w:rsidR="00AF1EDF" w:rsidRPr="00F06873" w:rsidRDefault="00832BD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1064" w:type="dxa"/>
            <w:vAlign w:val="center"/>
          </w:tcPr>
          <w:p w:rsidR="00AF1EDF" w:rsidRPr="00F06873" w:rsidRDefault="00832BD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10/10</w:t>
            </w:r>
          </w:p>
        </w:tc>
        <w:tc>
          <w:tcPr>
            <w:tcW w:w="1169" w:type="dxa"/>
            <w:vAlign w:val="center"/>
          </w:tcPr>
          <w:p w:rsidR="00AF1EDF" w:rsidRPr="00F06873" w:rsidRDefault="00832BD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1/1</w:t>
            </w:r>
          </w:p>
        </w:tc>
        <w:tc>
          <w:tcPr>
            <w:tcW w:w="1169" w:type="dxa"/>
            <w:vAlign w:val="center"/>
          </w:tcPr>
          <w:p w:rsidR="00AF1EDF" w:rsidRPr="00F06873" w:rsidRDefault="00832BD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1/1</w:t>
            </w:r>
          </w:p>
        </w:tc>
        <w:tc>
          <w:tcPr>
            <w:tcW w:w="1169" w:type="dxa"/>
            <w:vAlign w:val="center"/>
          </w:tcPr>
          <w:p w:rsidR="00AF1EDF" w:rsidRPr="00F06873" w:rsidRDefault="00832BD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1170" w:type="dxa"/>
            <w:vAlign w:val="center"/>
          </w:tcPr>
          <w:p w:rsidR="00AF1EDF" w:rsidRPr="00F06873" w:rsidRDefault="00832BD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1069" w:type="dxa"/>
            <w:vAlign w:val="center"/>
          </w:tcPr>
          <w:p w:rsidR="00AF1EDF" w:rsidRPr="00F06873" w:rsidRDefault="00832BD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832BD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118" w:type="dxa"/>
            <w:vAlign w:val="center"/>
          </w:tcPr>
          <w:p w:rsidR="00AF1EDF" w:rsidRPr="00F06873" w:rsidRDefault="00832BD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063" w:type="dxa"/>
            <w:vAlign w:val="center"/>
          </w:tcPr>
          <w:p w:rsidR="00AF1EDF" w:rsidRPr="00F06873" w:rsidRDefault="00832BD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832BD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69" w:type="dxa"/>
            <w:vAlign w:val="center"/>
          </w:tcPr>
          <w:p w:rsidR="00AF1EDF" w:rsidRPr="00F06873" w:rsidRDefault="00832BD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F06873" w:rsidRDefault="00832BD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F06873" w:rsidRDefault="00832BD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832BD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832BD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832BD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118" w:type="dxa"/>
            <w:vAlign w:val="center"/>
          </w:tcPr>
          <w:p w:rsidR="00AF1EDF" w:rsidRPr="00F06873" w:rsidRDefault="00832BD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63" w:type="dxa"/>
            <w:vAlign w:val="center"/>
          </w:tcPr>
          <w:p w:rsidR="00AF1EDF" w:rsidRPr="00F06873" w:rsidRDefault="00832BD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832BD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832BD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832BD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F06873" w:rsidRDefault="00832BD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832BD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832BD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832BD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832BD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832BD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832BD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832BD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832BD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832BD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832BD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832BD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832BD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832BD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832BD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832BD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832BD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832BD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832BD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832BD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832BD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3"/>
        <w:gridCol w:w="2600"/>
        <w:gridCol w:w="470"/>
        <w:gridCol w:w="471"/>
        <w:gridCol w:w="470"/>
        <w:gridCol w:w="471"/>
        <w:gridCol w:w="470"/>
        <w:gridCol w:w="470"/>
        <w:gridCol w:w="470"/>
        <w:gridCol w:w="469"/>
        <w:gridCol w:w="470"/>
        <w:gridCol w:w="469"/>
        <w:gridCol w:w="470"/>
        <w:gridCol w:w="469"/>
        <w:gridCol w:w="470"/>
        <w:gridCol w:w="927"/>
        <w:gridCol w:w="559"/>
        <w:gridCol w:w="697"/>
        <w:gridCol w:w="559"/>
        <w:gridCol w:w="559"/>
        <w:gridCol w:w="559"/>
        <w:gridCol w:w="559"/>
        <w:gridCol w:w="559"/>
        <w:gridCol w:w="496"/>
      </w:tblGrid>
      <w:tr w:rsidR="00F06873" w:rsidRPr="00DE2527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Индиви</w:t>
            </w:r>
            <w:r w:rsidRPr="004654AF">
              <w:rPr>
                <w:color w:val="000000"/>
                <w:sz w:val="20"/>
              </w:rPr>
              <w:softHyphen/>
              <w:t>дуальный номер рабочего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(да,нет)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питание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6B3B11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5"/>
                <w:szCs w:val="15"/>
              </w:rPr>
              <w:t>Право на досрочное назначение страховой пенсии</w:t>
            </w:r>
            <w:r w:rsidRPr="00F06873">
              <w:rPr>
                <w:sz w:val="16"/>
                <w:szCs w:val="16"/>
              </w:rPr>
              <w:t xml:space="preserve"> </w:t>
            </w:r>
            <w:r w:rsidR="00F06873" w:rsidRPr="00F06873">
              <w:rPr>
                <w:sz w:val="16"/>
                <w:szCs w:val="16"/>
              </w:rPr>
              <w:t>(да/нет)</w:t>
            </w:r>
          </w:p>
        </w:tc>
      </w:tr>
      <w:tr w:rsidR="00F06873" w:rsidRPr="00DE2527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  <w:r w:rsidR="00F06873" w:rsidRPr="00F06873">
              <w:rPr>
                <w:color w:val="000000"/>
                <w:sz w:val="16"/>
                <w:szCs w:val="16"/>
              </w:rPr>
              <w:t>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</w:t>
            </w:r>
            <w:r w:rsidR="00F06873" w:rsidRPr="00F06873">
              <w:rPr>
                <w:color w:val="000000"/>
                <w:sz w:val="16"/>
                <w:szCs w:val="16"/>
              </w:rPr>
              <w:t>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F06873" w:rsidRPr="00F06873">
              <w:rPr>
                <w:color w:val="000000"/>
                <w:sz w:val="16"/>
                <w:szCs w:val="16"/>
              </w:rPr>
              <w:t>эрозоли преимущественно фиброгенного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</w:t>
            </w:r>
            <w:r w:rsidR="00F06873" w:rsidRPr="00F06873">
              <w:rPr>
                <w:color w:val="000000"/>
                <w:sz w:val="16"/>
                <w:szCs w:val="16"/>
              </w:rPr>
              <w:t>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</w:t>
            </w:r>
            <w:r w:rsidR="00F06873" w:rsidRPr="00F06873">
              <w:rPr>
                <w:color w:val="000000"/>
                <w:sz w:val="16"/>
                <w:szCs w:val="16"/>
              </w:rPr>
              <w:t>льтразвук</w:t>
            </w:r>
            <w:r w:rsidR="00F06873"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="00F06873"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46395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микроклимата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46395" w:rsidRDefault="00E42CE2" w:rsidP="00F46395">
            <w:pPr>
              <w:autoSpaceDE w:val="0"/>
              <w:autoSpaceDN w:val="0"/>
              <w:ind w:left="57"/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световой среды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</w:t>
            </w:r>
            <w:r w:rsidR="00F06873" w:rsidRPr="00F06873">
              <w:rPr>
                <w:color w:val="000000"/>
                <w:sz w:val="16"/>
                <w:szCs w:val="16"/>
              </w:rPr>
              <w:t>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4654AF"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832BD6" w:rsidRPr="00F06873" w:rsidTr="004654AF">
        <w:tc>
          <w:tcPr>
            <w:tcW w:w="959" w:type="dxa"/>
            <w:shd w:val="clear" w:color="auto" w:fill="auto"/>
            <w:vAlign w:val="center"/>
          </w:tcPr>
          <w:p w:rsidR="00832BD6" w:rsidRPr="00F06873" w:rsidRDefault="00832BD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832BD6" w:rsidRPr="00832BD6" w:rsidRDefault="00832BD6" w:rsidP="001B19D8">
            <w:pPr>
              <w:jc w:val="center"/>
              <w:rPr>
                <w:b/>
                <w:sz w:val="18"/>
                <w:szCs w:val="18"/>
              </w:rPr>
            </w:pPr>
            <w:r w:rsidRPr="00832BD6">
              <w:rPr>
                <w:b/>
                <w:sz w:val="18"/>
                <w:szCs w:val="18"/>
              </w:rPr>
              <w:t>Автотранспортный цех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2BD6" w:rsidRPr="00F06873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2BD6" w:rsidRPr="00F06873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2BD6" w:rsidRPr="00F06873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2BD6" w:rsidRPr="00F06873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2BD6" w:rsidRPr="00F06873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2BD6" w:rsidRPr="00F06873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2BD6" w:rsidRPr="00F06873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2BD6" w:rsidRPr="00F06873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2BD6" w:rsidRPr="00F06873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2BD6" w:rsidRPr="00F06873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2BD6" w:rsidRPr="00F06873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2BD6" w:rsidRPr="00F06873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2BD6" w:rsidRPr="00F06873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832BD6" w:rsidRPr="00F06873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2BD6" w:rsidRPr="00F06873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32BD6" w:rsidRPr="00F06873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2BD6" w:rsidRPr="00F06873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2BD6" w:rsidRPr="00F06873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2BD6" w:rsidRPr="00F06873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2BD6" w:rsidRPr="00F06873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2BD6" w:rsidRPr="00F06873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832BD6" w:rsidRPr="00F06873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832BD6" w:rsidRPr="00F06873" w:rsidTr="004654AF">
        <w:tc>
          <w:tcPr>
            <w:tcW w:w="959" w:type="dxa"/>
            <w:shd w:val="clear" w:color="auto" w:fill="auto"/>
            <w:vAlign w:val="center"/>
          </w:tcPr>
          <w:p w:rsidR="00832BD6" w:rsidRPr="00F06873" w:rsidRDefault="00832B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32BD6" w:rsidRPr="00832BD6" w:rsidRDefault="00832B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(УАЗ PICKUP (М 959 СТ 10))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2BD6" w:rsidRPr="00F06873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2BD6" w:rsidRPr="00F06873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2BD6" w:rsidRPr="00F06873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2BD6" w:rsidRPr="00F06873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2BD6" w:rsidRPr="00F06873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2BD6" w:rsidRPr="00F06873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2BD6" w:rsidRPr="00F06873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2BD6" w:rsidRPr="00F06873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2BD6" w:rsidRPr="00F06873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2BD6" w:rsidRPr="00F06873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2BD6" w:rsidRPr="00F06873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2BD6" w:rsidRPr="00F06873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2BD6" w:rsidRPr="00F06873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32BD6" w:rsidRPr="00F06873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2BD6" w:rsidRPr="00F06873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32BD6" w:rsidRPr="00F06873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2BD6" w:rsidRPr="00F06873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2BD6" w:rsidRPr="00F06873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2BD6" w:rsidRPr="00F06873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2BD6" w:rsidRPr="00F06873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2BD6" w:rsidRPr="00F06873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32BD6" w:rsidRPr="00F06873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32BD6" w:rsidRPr="00F06873" w:rsidTr="004654AF">
        <w:tc>
          <w:tcPr>
            <w:tcW w:w="959" w:type="dxa"/>
            <w:shd w:val="clear" w:color="auto" w:fill="auto"/>
            <w:vAlign w:val="center"/>
          </w:tcPr>
          <w:p w:rsidR="00832BD6" w:rsidRDefault="00832BD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832BD6" w:rsidRPr="00832BD6" w:rsidRDefault="00832BD6" w:rsidP="001B19D8">
            <w:pPr>
              <w:jc w:val="center"/>
              <w:rPr>
                <w:b/>
                <w:sz w:val="18"/>
                <w:szCs w:val="18"/>
              </w:rPr>
            </w:pPr>
            <w:r w:rsidRPr="00832BD6">
              <w:rPr>
                <w:b/>
                <w:sz w:val="18"/>
                <w:szCs w:val="18"/>
              </w:rPr>
              <w:t>Управление по экологии и качеству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832BD6" w:rsidRPr="00F06873" w:rsidTr="004654AF">
        <w:tc>
          <w:tcPr>
            <w:tcW w:w="959" w:type="dxa"/>
            <w:shd w:val="clear" w:color="auto" w:fill="auto"/>
            <w:vAlign w:val="center"/>
          </w:tcPr>
          <w:p w:rsidR="00832BD6" w:rsidRDefault="00832BD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832BD6" w:rsidRPr="00832BD6" w:rsidRDefault="00832BD6" w:rsidP="001B19D8">
            <w:pPr>
              <w:jc w:val="center"/>
              <w:rPr>
                <w:i/>
                <w:sz w:val="18"/>
                <w:szCs w:val="18"/>
              </w:rPr>
            </w:pPr>
            <w:r w:rsidRPr="00832BD6">
              <w:rPr>
                <w:i/>
                <w:sz w:val="18"/>
                <w:szCs w:val="18"/>
              </w:rPr>
              <w:t>Испытательная лаборатория контроля качества воды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832BD6" w:rsidRPr="00F06873" w:rsidTr="004654AF">
        <w:tc>
          <w:tcPr>
            <w:tcW w:w="959" w:type="dxa"/>
            <w:shd w:val="clear" w:color="auto" w:fill="auto"/>
            <w:vAlign w:val="center"/>
          </w:tcPr>
          <w:p w:rsidR="00832BD6" w:rsidRDefault="00832BD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832BD6" w:rsidRPr="00832BD6" w:rsidRDefault="00832BD6" w:rsidP="001B19D8">
            <w:pPr>
              <w:jc w:val="center"/>
              <w:rPr>
                <w:i/>
                <w:sz w:val="18"/>
                <w:szCs w:val="18"/>
              </w:rPr>
            </w:pPr>
            <w:r w:rsidRPr="00832BD6">
              <w:rPr>
                <w:i/>
                <w:sz w:val="18"/>
                <w:szCs w:val="18"/>
              </w:rPr>
              <w:t>Сектор КОС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832BD6" w:rsidRPr="00F06873" w:rsidTr="004654AF">
        <w:tc>
          <w:tcPr>
            <w:tcW w:w="959" w:type="dxa"/>
            <w:shd w:val="clear" w:color="auto" w:fill="auto"/>
            <w:vAlign w:val="center"/>
          </w:tcPr>
          <w:p w:rsidR="00832BD6" w:rsidRDefault="00832B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32BD6" w:rsidRPr="00832BD6" w:rsidRDefault="00832B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Химик-аналитик 1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32BD6" w:rsidRPr="00F06873" w:rsidTr="004654AF">
        <w:tc>
          <w:tcPr>
            <w:tcW w:w="959" w:type="dxa"/>
            <w:shd w:val="clear" w:color="auto" w:fill="auto"/>
            <w:vAlign w:val="center"/>
          </w:tcPr>
          <w:p w:rsidR="00832BD6" w:rsidRDefault="00832BD6" w:rsidP="00832BD6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832BD6" w:rsidRPr="00832BD6" w:rsidRDefault="00832BD6" w:rsidP="00832BD6">
            <w:pPr>
              <w:keepNext/>
              <w:jc w:val="center"/>
              <w:rPr>
                <w:i/>
                <w:sz w:val="18"/>
                <w:szCs w:val="18"/>
              </w:rPr>
            </w:pPr>
            <w:r w:rsidRPr="00832BD6">
              <w:rPr>
                <w:i/>
                <w:sz w:val="18"/>
                <w:szCs w:val="18"/>
              </w:rPr>
              <w:t>Отдел экологии и лицензирования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832BD6">
            <w:pPr>
              <w:keepNext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832BD6">
            <w:pPr>
              <w:keepNext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832BD6">
            <w:pPr>
              <w:keepNext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832BD6">
            <w:pPr>
              <w:keepNext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832BD6">
            <w:pPr>
              <w:keepNext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832BD6">
            <w:pPr>
              <w:keepNext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832BD6">
            <w:pPr>
              <w:keepNext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832BD6">
            <w:pPr>
              <w:keepNext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832BD6">
            <w:pPr>
              <w:keepNext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832BD6">
            <w:pPr>
              <w:keepNext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832BD6">
            <w:pPr>
              <w:keepNext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832BD6">
            <w:pPr>
              <w:keepNext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832BD6">
            <w:pPr>
              <w:keepNext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832BD6" w:rsidRDefault="00832BD6" w:rsidP="00832BD6">
            <w:pPr>
              <w:keepNext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832BD6">
            <w:pPr>
              <w:keepNext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32BD6" w:rsidRDefault="00832BD6" w:rsidP="00832BD6">
            <w:pPr>
              <w:keepNext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832BD6">
            <w:pPr>
              <w:keepNext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832BD6">
            <w:pPr>
              <w:keepNext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832BD6">
            <w:pPr>
              <w:keepNext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832BD6">
            <w:pPr>
              <w:keepNext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832BD6">
            <w:pPr>
              <w:keepNext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832BD6" w:rsidRDefault="00832BD6" w:rsidP="00832BD6">
            <w:pPr>
              <w:keepNext/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832BD6" w:rsidRPr="00F06873" w:rsidTr="004654AF">
        <w:tc>
          <w:tcPr>
            <w:tcW w:w="959" w:type="dxa"/>
            <w:shd w:val="clear" w:color="auto" w:fill="auto"/>
            <w:vAlign w:val="center"/>
          </w:tcPr>
          <w:p w:rsidR="00832BD6" w:rsidRDefault="00832B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32BD6" w:rsidRPr="00832BD6" w:rsidRDefault="00832B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32BD6" w:rsidRPr="00F06873" w:rsidTr="004654AF">
        <w:tc>
          <w:tcPr>
            <w:tcW w:w="959" w:type="dxa"/>
            <w:shd w:val="clear" w:color="auto" w:fill="auto"/>
            <w:vAlign w:val="center"/>
          </w:tcPr>
          <w:p w:rsidR="00832BD6" w:rsidRDefault="00832BD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832BD6" w:rsidRPr="00832BD6" w:rsidRDefault="00832BD6" w:rsidP="001B19D8">
            <w:pPr>
              <w:jc w:val="center"/>
              <w:rPr>
                <w:b/>
                <w:sz w:val="18"/>
                <w:szCs w:val="18"/>
              </w:rPr>
            </w:pPr>
            <w:r w:rsidRPr="00832BD6">
              <w:rPr>
                <w:b/>
                <w:sz w:val="18"/>
                <w:szCs w:val="18"/>
              </w:rPr>
              <w:t>Отдел организационной культуры и внутренних коммуникаций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832BD6" w:rsidRPr="00F06873" w:rsidTr="004654AF">
        <w:tc>
          <w:tcPr>
            <w:tcW w:w="959" w:type="dxa"/>
            <w:shd w:val="clear" w:color="auto" w:fill="auto"/>
            <w:vAlign w:val="center"/>
          </w:tcPr>
          <w:p w:rsidR="00832BD6" w:rsidRDefault="00832B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32BD6" w:rsidRPr="00832BD6" w:rsidRDefault="00832B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32BD6" w:rsidRPr="00F06873" w:rsidTr="004654AF">
        <w:tc>
          <w:tcPr>
            <w:tcW w:w="959" w:type="dxa"/>
            <w:shd w:val="clear" w:color="auto" w:fill="auto"/>
            <w:vAlign w:val="center"/>
          </w:tcPr>
          <w:p w:rsidR="00832BD6" w:rsidRDefault="00832BD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832BD6" w:rsidRPr="00832BD6" w:rsidRDefault="00832BD6" w:rsidP="001B19D8">
            <w:pPr>
              <w:jc w:val="center"/>
              <w:rPr>
                <w:b/>
                <w:sz w:val="18"/>
                <w:szCs w:val="18"/>
              </w:rPr>
            </w:pPr>
            <w:r w:rsidRPr="00832BD6">
              <w:rPr>
                <w:b/>
                <w:sz w:val="18"/>
                <w:szCs w:val="18"/>
              </w:rPr>
              <w:t>Служба режимов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832BD6" w:rsidRPr="00F06873" w:rsidTr="004654AF">
        <w:tc>
          <w:tcPr>
            <w:tcW w:w="959" w:type="dxa"/>
            <w:shd w:val="clear" w:color="auto" w:fill="auto"/>
            <w:vAlign w:val="center"/>
          </w:tcPr>
          <w:p w:rsidR="00832BD6" w:rsidRDefault="00832BD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832BD6" w:rsidRPr="00832BD6" w:rsidRDefault="00832BD6" w:rsidP="001B19D8">
            <w:pPr>
              <w:jc w:val="center"/>
              <w:rPr>
                <w:i/>
                <w:sz w:val="18"/>
                <w:szCs w:val="18"/>
              </w:rPr>
            </w:pPr>
            <w:r w:rsidRPr="00832BD6">
              <w:rPr>
                <w:i/>
                <w:sz w:val="18"/>
                <w:szCs w:val="18"/>
              </w:rPr>
              <w:t>Участок ВНС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832BD6" w:rsidRPr="00F06873" w:rsidTr="004654AF">
        <w:tc>
          <w:tcPr>
            <w:tcW w:w="959" w:type="dxa"/>
            <w:shd w:val="clear" w:color="auto" w:fill="auto"/>
            <w:vAlign w:val="center"/>
          </w:tcPr>
          <w:p w:rsidR="00832BD6" w:rsidRDefault="00832B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32BD6" w:rsidRPr="00832BD6" w:rsidRDefault="00832B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32BD6" w:rsidRPr="00F06873" w:rsidTr="004654AF">
        <w:tc>
          <w:tcPr>
            <w:tcW w:w="959" w:type="dxa"/>
            <w:shd w:val="clear" w:color="auto" w:fill="auto"/>
            <w:vAlign w:val="center"/>
          </w:tcPr>
          <w:p w:rsidR="00832BD6" w:rsidRDefault="00832BD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832BD6" w:rsidRPr="00832BD6" w:rsidRDefault="00832BD6" w:rsidP="001B19D8">
            <w:pPr>
              <w:jc w:val="center"/>
              <w:rPr>
                <w:b/>
                <w:sz w:val="18"/>
                <w:szCs w:val="18"/>
              </w:rPr>
            </w:pPr>
            <w:r w:rsidRPr="00832BD6">
              <w:rPr>
                <w:b/>
                <w:sz w:val="18"/>
                <w:szCs w:val="18"/>
              </w:rPr>
              <w:t>Служба технологии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832BD6" w:rsidRPr="00F06873" w:rsidTr="004654AF">
        <w:tc>
          <w:tcPr>
            <w:tcW w:w="959" w:type="dxa"/>
            <w:shd w:val="clear" w:color="auto" w:fill="auto"/>
            <w:vAlign w:val="center"/>
          </w:tcPr>
          <w:p w:rsidR="00832BD6" w:rsidRDefault="00832BD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832BD6" w:rsidRPr="00832BD6" w:rsidRDefault="00832BD6" w:rsidP="001B19D8">
            <w:pPr>
              <w:jc w:val="center"/>
              <w:rPr>
                <w:i/>
                <w:sz w:val="18"/>
                <w:szCs w:val="18"/>
              </w:rPr>
            </w:pPr>
            <w:r w:rsidRPr="00832BD6">
              <w:rPr>
                <w:i/>
                <w:sz w:val="18"/>
                <w:szCs w:val="18"/>
              </w:rPr>
              <w:t>Участок ВОС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832BD6" w:rsidRPr="00F06873" w:rsidTr="004654AF">
        <w:tc>
          <w:tcPr>
            <w:tcW w:w="959" w:type="dxa"/>
            <w:shd w:val="clear" w:color="auto" w:fill="auto"/>
            <w:vAlign w:val="center"/>
          </w:tcPr>
          <w:p w:rsidR="00832BD6" w:rsidRDefault="00832B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32BD6" w:rsidRPr="00832BD6" w:rsidRDefault="00832B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по эксплуатации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32BD6" w:rsidRPr="00F06873" w:rsidTr="004654AF">
        <w:tc>
          <w:tcPr>
            <w:tcW w:w="959" w:type="dxa"/>
            <w:shd w:val="clear" w:color="auto" w:fill="auto"/>
            <w:vAlign w:val="center"/>
          </w:tcPr>
          <w:p w:rsidR="00832BD6" w:rsidRDefault="00832B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32BD6" w:rsidRPr="00832BD6" w:rsidRDefault="00832B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территорий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32BD6" w:rsidRPr="00F06873" w:rsidTr="004654AF">
        <w:tc>
          <w:tcPr>
            <w:tcW w:w="959" w:type="dxa"/>
            <w:shd w:val="clear" w:color="auto" w:fill="auto"/>
            <w:vAlign w:val="center"/>
          </w:tcPr>
          <w:p w:rsidR="00832BD6" w:rsidRDefault="00832BD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832BD6" w:rsidRPr="00832BD6" w:rsidRDefault="00832BD6" w:rsidP="001B19D8">
            <w:pPr>
              <w:jc w:val="center"/>
              <w:rPr>
                <w:i/>
                <w:sz w:val="18"/>
                <w:szCs w:val="18"/>
              </w:rPr>
            </w:pPr>
            <w:r w:rsidRPr="00832BD6">
              <w:rPr>
                <w:i/>
                <w:sz w:val="18"/>
                <w:szCs w:val="18"/>
              </w:rPr>
              <w:t>Участок КОС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832BD6" w:rsidRPr="00F06873" w:rsidTr="004654AF">
        <w:tc>
          <w:tcPr>
            <w:tcW w:w="959" w:type="dxa"/>
            <w:shd w:val="clear" w:color="auto" w:fill="auto"/>
            <w:vAlign w:val="center"/>
          </w:tcPr>
          <w:p w:rsidR="00832BD6" w:rsidRDefault="00832B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32BD6" w:rsidRPr="00832BD6" w:rsidRDefault="00832B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32BD6" w:rsidRPr="00F06873" w:rsidTr="004654AF">
        <w:tc>
          <w:tcPr>
            <w:tcW w:w="959" w:type="dxa"/>
            <w:shd w:val="clear" w:color="auto" w:fill="auto"/>
            <w:vAlign w:val="center"/>
          </w:tcPr>
          <w:p w:rsidR="00832BD6" w:rsidRDefault="00832BD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832BD6" w:rsidRPr="00832BD6" w:rsidRDefault="00832BD6" w:rsidP="001B19D8">
            <w:pPr>
              <w:jc w:val="center"/>
              <w:rPr>
                <w:b/>
                <w:sz w:val="18"/>
                <w:szCs w:val="18"/>
              </w:rPr>
            </w:pPr>
            <w:r w:rsidRPr="00832BD6">
              <w:rPr>
                <w:b/>
                <w:sz w:val="18"/>
                <w:szCs w:val="18"/>
              </w:rPr>
              <w:t>Служба по ремонту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832BD6" w:rsidRPr="00F06873" w:rsidTr="004654AF">
        <w:tc>
          <w:tcPr>
            <w:tcW w:w="959" w:type="dxa"/>
            <w:shd w:val="clear" w:color="auto" w:fill="auto"/>
            <w:vAlign w:val="center"/>
          </w:tcPr>
          <w:p w:rsidR="00832BD6" w:rsidRDefault="00832B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32BD6" w:rsidRPr="00832BD6" w:rsidRDefault="00832B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1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32BD6" w:rsidRPr="00F06873" w:rsidTr="004654AF">
        <w:tc>
          <w:tcPr>
            <w:tcW w:w="959" w:type="dxa"/>
            <w:shd w:val="clear" w:color="auto" w:fill="auto"/>
            <w:vAlign w:val="center"/>
          </w:tcPr>
          <w:p w:rsidR="00832BD6" w:rsidRDefault="00832BD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832BD6" w:rsidRPr="00832BD6" w:rsidRDefault="00832BD6" w:rsidP="001B19D8">
            <w:pPr>
              <w:jc w:val="center"/>
              <w:rPr>
                <w:b/>
                <w:sz w:val="18"/>
                <w:szCs w:val="18"/>
              </w:rPr>
            </w:pPr>
            <w:r w:rsidRPr="00832BD6">
              <w:rPr>
                <w:b/>
                <w:sz w:val="18"/>
                <w:szCs w:val="18"/>
              </w:rPr>
              <w:t>Отдел охраны труда и промышленной безопасности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832BD6" w:rsidRPr="00F06873" w:rsidTr="004654AF">
        <w:tc>
          <w:tcPr>
            <w:tcW w:w="959" w:type="dxa"/>
            <w:shd w:val="clear" w:color="auto" w:fill="auto"/>
            <w:vAlign w:val="center"/>
          </w:tcPr>
          <w:p w:rsidR="00832BD6" w:rsidRDefault="00832B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32BD6" w:rsidRPr="00832BD6" w:rsidRDefault="00832B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по охране труда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32BD6" w:rsidRPr="00F06873" w:rsidTr="004654AF">
        <w:tc>
          <w:tcPr>
            <w:tcW w:w="959" w:type="dxa"/>
            <w:shd w:val="clear" w:color="auto" w:fill="auto"/>
            <w:vAlign w:val="center"/>
          </w:tcPr>
          <w:p w:rsidR="00832BD6" w:rsidRDefault="00832BD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832BD6" w:rsidRPr="00832BD6" w:rsidRDefault="00832BD6" w:rsidP="001B19D8">
            <w:pPr>
              <w:jc w:val="center"/>
              <w:rPr>
                <w:b/>
                <w:sz w:val="18"/>
                <w:szCs w:val="18"/>
              </w:rPr>
            </w:pPr>
            <w:r w:rsidRPr="00832BD6">
              <w:rPr>
                <w:b/>
                <w:sz w:val="18"/>
                <w:szCs w:val="18"/>
              </w:rPr>
              <w:t>Служба единого заказчика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832BD6" w:rsidRPr="00F06873" w:rsidTr="004654AF">
        <w:tc>
          <w:tcPr>
            <w:tcW w:w="959" w:type="dxa"/>
            <w:shd w:val="clear" w:color="auto" w:fill="auto"/>
            <w:vAlign w:val="center"/>
          </w:tcPr>
          <w:p w:rsidR="00832BD6" w:rsidRDefault="00832BD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832BD6" w:rsidRPr="00832BD6" w:rsidRDefault="00832BD6" w:rsidP="001B19D8">
            <w:pPr>
              <w:jc w:val="center"/>
              <w:rPr>
                <w:i/>
                <w:sz w:val="18"/>
                <w:szCs w:val="18"/>
              </w:rPr>
            </w:pPr>
            <w:r w:rsidRPr="00832BD6">
              <w:rPr>
                <w:i/>
                <w:sz w:val="18"/>
                <w:szCs w:val="18"/>
              </w:rPr>
              <w:t>Группа управления проектами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832BD6" w:rsidRPr="00F06873" w:rsidTr="004654AF">
        <w:tc>
          <w:tcPr>
            <w:tcW w:w="959" w:type="dxa"/>
            <w:shd w:val="clear" w:color="auto" w:fill="auto"/>
            <w:vAlign w:val="center"/>
          </w:tcPr>
          <w:p w:rsidR="00832BD6" w:rsidRDefault="00832B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32BD6" w:rsidRPr="00832BD6" w:rsidRDefault="00832B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32BD6" w:rsidRPr="00F06873" w:rsidTr="004654AF">
        <w:tc>
          <w:tcPr>
            <w:tcW w:w="959" w:type="dxa"/>
            <w:shd w:val="clear" w:color="auto" w:fill="auto"/>
            <w:vAlign w:val="center"/>
          </w:tcPr>
          <w:p w:rsidR="00832BD6" w:rsidRDefault="00832BD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832BD6" w:rsidRPr="00832BD6" w:rsidRDefault="00832BD6" w:rsidP="001B19D8">
            <w:pPr>
              <w:jc w:val="center"/>
              <w:rPr>
                <w:b/>
                <w:sz w:val="18"/>
                <w:szCs w:val="18"/>
              </w:rPr>
            </w:pPr>
            <w:r w:rsidRPr="00832BD6">
              <w:rPr>
                <w:b/>
                <w:sz w:val="18"/>
                <w:szCs w:val="18"/>
              </w:rPr>
              <w:t>Отдел продаж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832BD6" w:rsidRPr="00F06873" w:rsidTr="004654AF">
        <w:tc>
          <w:tcPr>
            <w:tcW w:w="959" w:type="dxa"/>
            <w:shd w:val="clear" w:color="auto" w:fill="auto"/>
            <w:vAlign w:val="center"/>
          </w:tcPr>
          <w:p w:rsidR="00832BD6" w:rsidRDefault="00832BD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832BD6" w:rsidRPr="00832BD6" w:rsidRDefault="00832BD6" w:rsidP="001B19D8">
            <w:pPr>
              <w:jc w:val="center"/>
              <w:rPr>
                <w:i/>
                <w:sz w:val="18"/>
                <w:szCs w:val="18"/>
              </w:rPr>
            </w:pPr>
            <w:r w:rsidRPr="00832BD6">
              <w:rPr>
                <w:i/>
                <w:sz w:val="18"/>
                <w:szCs w:val="18"/>
              </w:rPr>
              <w:t>Группа бухгалтерского учета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832BD6" w:rsidRPr="00F06873" w:rsidTr="004654AF">
        <w:tc>
          <w:tcPr>
            <w:tcW w:w="959" w:type="dxa"/>
            <w:shd w:val="clear" w:color="auto" w:fill="auto"/>
            <w:vAlign w:val="center"/>
          </w:tcPr>
          <w:p w:rsidR="00832BD6" w:rsidRDefault="00832B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32BD6" w:rsidRPr="00832BD6" w:rsidRDefault="00832B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 2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32BD6" w:rsidRDefault="0083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  <w:bookmarkStart w:id="7" w:name="_GoBack"/>
      <w:bookmarkEnd w:id="7"/>
    </w:p>
    <w:sectPr w:rsidR="0065289A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BD6" w:rsidRPr="00387C99" w:rsidRDefault="00832BD6" w:rsidP="00832BD6">
      <w:r>
        <w:separator/>
      </w:r>
    </w:p>
  </w:endnote>
  <w:endnote w:type="continuationSeparator" w:id="0">
    <w:p w:rsidR="00832BD6" w:rsidRPr="00387C99" w:rsidRDefault="00832BD6" w:rsidP="00832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BD6" w:rsidRPr="00387C99" w:rsidRDefault="00832BD6" w:rsidP="00832BD6">
      <w:r>
        <w:separator/>
      </w:r>
    </w:p>
  </w:footnote>
  <w:footnote w:type="continuationSeparator" w:id="0">
    <w:p w:rsidR="00832BD6" w:rsidRPr="00387C99" w:rsidRDefault="00832BD6" w:rsidP="00832B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ivedoc_name" w:val="Документ5"/>
    <w:docVar w:name="adv_info1" w:val="     "/>
    <w:docVar w:name="adv_info2" w:val="     "/>
    <w:docVar w:name="adv_info3" w:val="     "/>
    <w:docVar w:name="att_org_adr" w:val="198095, г. Санкт-Петербург, вн.тер.г. Муниципальный округ Нарвский округ, ул. Маршала Говорова, д. 35, к.4, Литера И, помещ. 16, помещ. 402"/>
    <w:docVar w:name="att_org_dop" w:val="Общество с ограниченной ответственностью «Северо-Западный Центр Охраны Труда»_x000a_ООО «СЗ ЦОТ»"/>
    <w:docVar w:name="att_org_name" w:val="Общество с ограниченной ответственностью «Северо-Западный Центр Охраны Труда»"/>
    <w:docVar w:name="att_org_reg_date" w:val="14.01.2016"/>
    <w:docVar w:name="att_org_reg_num" w:val="192"/>
    <w:docVar w:name="boss_fio" w:val="Хлызов Константин Петрович"/>
    <w:docVar w:name="ceh_info" w:val="Акционерное общество «Петрозаводские коммунальные системы – Водоканал»"/>
    <w:docVar w:name="close_doc_flag" w:val="0"/>
    <w:docVar w:name="doc_name" w:val="Документ5"/>
    <w:docVar w:name="doc_type" w:val="5"/>
    <w:docVar w:name="fill_date" w:val="17.03.2025"/>
    <w:docVar w:name="org_guid" w:val="9A295658321E417A95B6134624C7995C"/>
    <w:docVar w:name="org_id" w:val="33"/>
    <w:docVar w:name="org_name" w:val="     "/>
    <w:docVar w:name="pers_guids" w:val="4CF8C5E8D082452CA89C0469E5253548@136-199-217 76"/>
    <w:docVar w:name="pers_snils" w:val="4CF8C5E8D082452CA89C0469E5253548@136-199-217 76"/>
    <w:docVar w:name="podr_id" w:val="org_33"/>
    <w:docVar w:name="pred_dolg" w:val="Заместитель технического директора"/>
    <w:docVar w:name="pred_fio" w:val="Аскеров Владимир Этибарович"/>
    <w:docVar w:name="prikaz_sout" w:val="817"/>
    <w:docVar w:name="rbtd_adr" w:val="     "/>
    <w:docVar w:name="rbtd_name" w:val="Акционерное общество «Петрозаводские коммунальные системы – Водоканал»"/>
    <w:docVar w:name="step_test" w:val="6"/>
    <w:docVar w:name="sv_docs" w:val="1"/>
  </w:docVars>
  <w:rsids>
    <w:rsidRoot w:val="00832BD6"/>
    <w:rsid w:val="0000729E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73AB9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B3B11"/>
    <w:rsid w:val="006E4DFC"/>
    <w:rsid w:val="00725C51"/>
    <w:rsid w:val="007E7FAD"/>
    <w:rsid w:val="00820552"/>
    <w:rsid w:val="00832BD6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BF5FA5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2CE2"/>
    <w:rsid w:val="00E458F1"/>
    <w:rsid w:val="00EA3306"/>
    <w:rsid w:val="00EB7BDE"/>
    <w:rsid w:val="00EC5373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5:docId w15:val="{470453B7-9758-4A62-B711-A474AE89C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832BD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832BD6"/>
    <w:rPr>
      <w:sz w:val="24"/>
    </w:rPr>
  </w:style>
  <w:style w:type="paragraph" w:styleId="ad">
    <w:name w:val="footer"/>
    <w:basedOn w:val="a"/>
    <w:link w:val="ae"/>
    <w:rsid w:val="00832BD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32BD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2</Pages>
  <Words>635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3670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Валерий</dc:creator>
  <cp:keywords/>
  <dc:description/>
  <cp:lastModifiedBy>PCS\a.semenova (WST-VAR-078)</cp:lastModifiedBy>
  <cp:revision>3</cp:revision>
  <dcterms:created xsi:type="dcterms:W3CDTF">2025-03-19T11:00:00Z</dcterms:created>
  <dcterms:modified xsi:type="dcterms:W3CDTF">2025-03-20T12:54:00Z</dcterms:modified>
</cp:coreProperties>
</file>